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00" w:rsidRPr="00D87300" w:rsidRDefault="00653DCC" w:rsidP="00D87300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</w:pPr>
      <w:r w:rsidRPr="00D87300"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  <w:t>Консультация для родителей</w:t>
      </w:r>
    </w:p>
    <w:p w:rsidR="00653DCC" w:rsidRPr="00D87300" w:rsidRDefault="00653DCC" w:rsidP="00D87300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</w:pPr>
      <w:r w:rsidRPr="00D87300"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  <w:t>«Здоровый образ жизни в семье»</w:t>
      </w:r>
    </w:p>
    <w:p w:rsidR="00653DCC" w:rsidRPr="00653DCC" w:rsidRDefault="00653DCC" w:rsidP="006D71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DCC" w:rsidRPr="00D87300" w:rsidRDefault="00653DCC" w:rsidP="00D8730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7300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Выполнила</w:t>
      </w:r>
      <w:r w:rsidRPr="00D873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53DCC" w:rsidRDefault="006D7172" w:rsidP="00D87300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73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="00653DCC" w:rsidRPr="00D873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оспитатель </w:t>
      </w:r>
      <w:proofErr w:type="spellStart"/>
      <w:r w:rsidR="00653DCC" w:rsidRPr="00D873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Ловкова</w:t>
      </w:r>
      <w:proofErr w:type="spellEnd"/>
      <w:r w:rsidR="00653DCC" w:rsidRPr="00D873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Т.Н.</w:t>
      </w:r>
    </w:p>
    <w:p w:rsidR="00D87300" w:rsidRPr="00D87300" w:rsidRDefault="00D87300" w:rsidP="00D87300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из нас хочет, чтобы ребенок рос </w:t>
      </w:r>
      <w:proofErr w:type="gramStart"/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здоровым</w:t>
      </w:r>
      <w:proofErr w:type="gramEnd"/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сильным, крепким, выносливым. И очень часто забываем о том, что хорошие физические данные обусловлены тем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образом жизни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ведет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семья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71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здорового образа жизни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должно начинаться с рождения ребенка для того чтобы у человека уже выработалось осознанное отношение к своему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здоровью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71CC" w:rsidRDefault="005471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1C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186690</wp:posOffset>
            </wp:positionV>
            <wp:extent cx="3009900" cy="2006600"/>
            <wp:effectExtent l="0" t="0" r="0" b="0"/>
            <wp:wrapSquare wrapText="bothSides"/>
            <wp:docPr id="1" name="Рисунок 1" descr="C:\Users\Family\Pictures\пальто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Pictures\пальто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71CC" w:rsidRDefault="005471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96806" cy="1971752"/>
            <wp:effectExtent l="0" t="0" r="0" b="0"/>
            <wp:docPr id="3" name="Рисунок 3" descr="https://virilisgroup.ru/wp-content/uploads/2018/11/f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rilisgroup.ru/wp-content/uploads/2018/11/fi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01" cy="204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</w:p>
    <w:p w:rsidR="005471CC" w:rsidRDefault="005471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Условия, от которых зависит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здоровье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закладываются в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семье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То, что прививают ребенку с детства и отрочества в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семье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 определяет все его дальнейшее поведение в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жизни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отношение к себе, своему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здоровью и здоровью окружающих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такое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здоровый образ жизни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653DCC" w:rsidRPr="00653DCC" w:rsidRDefault="00653DCC" w:rsidP="00653D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653DCC" w:rsidRPr="00653DCC" w:rsidRDefault="00653DCC" w:rsidP="00653D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Культурно-гигиенические навыки. Дети должны уметь правильно умываться, знать, для чего это надо делать.</w:t>
      </w: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Вместе с детьми рассматривайте ситуации защиты от микробов и делайте вывод, который дети должны хорошо </w:t>
      </w:r>
      <w:r w:rsidRPr="00653DCC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усвоить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не есть и не пить на улице; всегда 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653DCC" w:rsidRDefault="00653DCC" w:rsidP="00653D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Культура питания. Нужно есть больше овощей и фруктов. Рассказать детям, что в них много витаминов А, В, С, Д, в каких продуктах они содержатся и для чего нужны.</w:t>
      </w:r>
    </w:p>
    <w:p w:rsidR="006C4443" w:rsidRDefault="006C4443" w:rsidP="00D8730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18164" cy="2495550"/>
            <wp:effectExtent l="0" t="0" r="0" b="0"/>
            <wp:docPr id="4" name="Рисунок 4" descr="https://1.bp.blogspot.com/-OZm6EG2gDy0/V-kg3-VftcI/AAAAAAAAwZY/MblWNEsJLWsYdB6XyByLXpMlCdU9Xf3rwCLcB/s1600/98407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OZm6EG2gDy0/V-kg3-VftcI/AAAAAAAAwZY/MblWNEsJLWsYdB6XyByLXpMlCdU9Xf3rwCLcB/s1600/98407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642" cy="250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443" w:rsidRPr="00653DCC" w:rsidRDefault="006C4443" w:rsidP="00653D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DCC" w:rsidRPr="00653DCC" w:rsidRDefault="00653DCC" w:rsidP="00653D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Витамин А - морковь, рыба, сладкий перец, яйца, петрушка. Важно для зрения.</w:t>
      </w: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Витамин В - мясо, молоко, орехи, хлеб, курица, горох </w:t>
      </w:r>
      <w:r w:rsidRPr="00653DC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(для сердца)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Витамин С - цитрусовые, капуста, лук, редис,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смородина </w:t>
      </w:r>
      <w:r w:rsidRPr="00653DC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(от простуды)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Витамин Д - солнце, рыбий жир </w:t>
      </w:r>
      <w:r w:rsidRPr="00653DC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(для косточек)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4443" w:rsidRPr="00653DCC" w:rsidRDefault="006C4443" w:rsidP="006C4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• Гимнастика, занятия спортом, закаливание и подвижные игры. Если человек будет заниматься спортом, он проживет дольше. "Береги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здоровье смолоду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". Дети должны знать, почему так говорят. Обязательно</w:t>
      </w:r>
      <w:r w:rsidR="006C4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ежедневно проводить гимнастику</w:t>
      </w:r>
    </w:p>
    <w:p w:rsidR="006C4443" w:rsidRDefault="006C4443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4443" w:rsidRPr="00653DCC" w:rsidRDefault="006C4443" w:rsidP="00D8730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4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898900" cy="2924175"/>
            <wp:effectExtent l="0" t="0" r="0" b="0"/>
            <wp:docPr id="5" name="Рисунок 5" descr="C:\Users\Family\Pictures\2017-05-25        Дет сад\Дети физ-ра\IMG_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y\Pictures\2017-05-25        Дет сад\Дети физ-ра\IMG_07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181" cy="292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Готовность к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здоровому образу жизни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 формируется у человека с ранних лет, прежде всего внутри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семьи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которой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родился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воспитывался ребенок. Ребенок должен узнать лучшие семейные традиции, понять значение и важность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семьи в жизни человека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роль ребенка в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семье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освоить нормы и этику отношений с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родителями и другими членами семьи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задачей для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родителей является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: формирование у ребенка нравственного отношения к своему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здоровью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выражается в желании и потребности быть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здоровым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вести ЗОЖ. Он должен осознать, что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здоровье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 для человека важнейшая ценность, главное условие достижения любой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жизненной цели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каждый сам несет ответственность за сохранение и укрепление своего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здоровья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3DCC" w:rsidRPr="00653DCC" w:rsidRDefault="00653DCC" w:rsidP="00653D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Домашний режим дошкольника – одна из важных составляющих семейного воспитания, которая позволяет сохранять высокий уровень работоспособности.</w:t>
      </w: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Формируя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здоровый образ жизни ребенка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родители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должны привить ребенку основные знания, умения и </w:t>
      </w:r>
      <w:r w:rsidRPr="00653DCC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навыки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53DCC" w:rsidRPr="00653DCC" w:rsidRDefault="00653DCC" w:rsidP="00653D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знание правил личной гигиены, гигиены помещений, одежды, обуви;</w:t>
      </w:r>
    </w:p>
    <w:p w:rsidR="00653DCC" w:rsidRPr="00653DCC" w:rsidRDefault="00653DCC" w:rsidP="00653D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правильно строить режим дня и выполнять его;</w:t>
      </w: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взаимодействовать с окружающей </w:t>
      </w:r>
      <w:r w:rsidRPr="00653DCC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средой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: понимать, при каких условиях (дом, улица, дорога, парк, детская площадка безопасна для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жизни и здоровья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53DCC" w:rsidRPr="00653DCC" w:rsidRDefault="00653DCC" w:rsidP="00653D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знание основных частей тела и внутренних органов, их расположение и роль в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жизнедеятельности организма человека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понимание значения ЗОЖ для личного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здоровья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, хорошего самочувствия, успехов в занятиях;</w:t>
      </w:r>
    </w:p>
    <w:p w:rsidR="00653DCC" w:rsidRPr="00653DCC" w:rsidRDefault="00653DCC" w:rsidP="00653D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знание основных правил правильного питания;</w:t>
      </w: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знание правил сохранения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здоровья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простудных заболеваний;</w:t>
      </w:r>
    </w:p>
    <w:p w:rsidR="00653DCC" w:rsidRPr="00653DCC" w:rsidRDefault="00653DCC" w:rsidP="00653D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оказывать простейшую помощь при небольших порезах, ушибах;</w:t>
      </w:r>
    </w:p>
    <w:p w:rsidR="00653DCC" w:rsidRPr="00653DCC" w:rsidRDefault="00653DCC" w:rsidP="00653D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знание правил профилактики заболеваний позвоночника, стопы, органов зрения, слуха и других;</w:t>
      </w: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понимание значения двигательной активности для развития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здорового организма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 очень важная проблема, связанная со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здоровьем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Важность физического воспитания детей в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семье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 е. малоподвижность.</w:t>
      </w: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Родители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 считают заботу об укреплении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здоровья детей делом важным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лишь немногие по-настоящему используют для этого возможности физической культуры.</w:t>
      </w:r>
    </w:p>
    <w:p w:rsidR="00653DCC" w:rsidRP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родители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рождают бытовую лень, ослабляют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здоровье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уменьшают работоспособность.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Родители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должны показывать своим детям пример активной, интересной и подвижной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жизни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. Движение - основное проявление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жизни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, средство гармоничного развития личности. Занятия спортом также помогают сложиться важным качествам </w:t>
      </w:r>
      <w:r w:rsidRPr="00653DCC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личности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родителей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3DCC" w:rsidRDefault="00653DCC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Здоровье - это счастье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! Это когда ты весел и все у тебя получается. </w:t>
      </w:r>
      <w:r w:rsidR="005471CC"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Здоровье</w:t>
      </w:r>
      <w:r w:rsidR="005471CC"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нужно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всем - и детям, и взрослым, и даже животным. Мы желаем Вам быть </w:t>
      </w:r>
      <w:r w:rsidRPr="00653DC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здоровыми</w:t>
      </w:r>
      <w:r w:rsidRPr="00653DCC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192836" w:rsidRDefault="00192836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836" w:rsidRDefault="00192836" w:rsidP="00D8730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501938" cy="3376454"/>
            <wp:effectExtent l="0" t="0" r="0" b="0"/>
            <wp:docPr id="6" name="Рисунок 6" descr="http://www.happyfamilymag.com/wp-content/uploads/2016/12/27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appyfamilymag.com/wp-content/uploads/2016/12/27.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016" cy="339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2836" w:rsidRPr="00653DCC" w:rsidRDefault="00192836" w:rsidP="00653D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54F7" w:rsidRPr="00653DCC" w:rsidRDefault="00E254F7" w:rsidP="00653DCC">
      <w:pPr>
        <w:pBdr>
          <w:top w:val="single" w:sz="6" w:space="0" w:color="D1F1FD"/>
          <w:left w:val="single" w:sz="6" w:space="0" w:color="D1F1FD"/>
          <w:bottom w:val="single" w:sz="6" w:space="0" w:color="D1F1FD"/>
          <w:right w:val="single" w:sz="6" w:space="0" w:color="D1F1FD"/>
        </w:pBdr>
        <w:spacing w:after="0" w:line="240" w:lineRule="auto"/>
        <w:ind w:right="15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E254F7" w:rsidRPr="00653DCC" w:rsidSect="00E2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F575E"/>
    <w:multiLevelType w:val="multilevel"/>
    <w:tmpl w:val="F9EC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03463"/>
    <w:multiLevelType w:val="multilevel"/>
    <w:tmpl w:val="6638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230"/>
    <w:rsid w:val="00192836"/>
    <w:rsid w:val="004115EF"/>
    <w:rsid w:val="004439B9"/>
    <w:rsid w:val="004E0560"/>
    <w:rsid w:val="005471CC"/>
    <w:rsid w:val="005D1230"/>
    <w:rsid w:val="006209E9"/>
    <w:rsid w:val="00653DCC"/>
    <w:rsid w:val="006C4443"/>
    <w:rsid w:val="006D7172"/>
    <w:rsid w:val="00740FD4"/>
    <w:rsid w:val="00830231"/>
    <w:rsid w:val="009D4FDB"/>
    <w:rsid w:val="00D87300"/>
    <w:rsid w:val="00E2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F7"/>
  </w:style>
  <w:style w:type="paragraph" w:styleId="1">
    <w:name w:val="heading 1"/>
    <w:basedOn w:val="a"/>
    <w:link w:val="10"/>
    <w:uiPriority w:val="9"/>
    <w:qFormat/>
    <w:rsid w:val="00653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5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DCC"/>
    <w:rPr>
      <w:b/>
      <w:bCs/>
    </w:rPr>
  </w:style>
  <w:style w:type="character" w:customStyle="1" w:styleId="olink">
    <w:name w:val="olink"/>
    <w:basedOn w:val="a0"/>
    <w:rsid w:val="00653DCC"/>
  </w:style>
  <w:style w:type="character" w:styleId="a5">
    <w:name w:val="Hyperlink"/>
    <w:basedOn w:val="a0"/>
    <w:uiPriority w:val="99"/>
    <w:semiHidden/>
    <w:unhideWhenUsed/>
    <w:rsid w:val="00653DCC"/>
    <w:rPr>
      <w:color w:val="0000FF"/>
      <w:u w:val="single"/>
    </w:rPr>
  </w:style>
  <w:style w:type="character" w:customStyle="1" w:styleId="cmmdate">
    <w:name w:val="cmm_date"/>
    <w:basedOn w:val="a0"/>
    <w:rsid w:val="00653DCC"/>
  </w:style>
  <w:style w:type="paragraph" w:styleId="a6">
    <w:name w:val="Balloon Text"/>
    <w:basedOn w:val="a"/>
    <w:link w:val="a7"/>
    <w:uiPriority w:val="99"/>
    <w:semiHidden/>
    <w:unhideWhenUsed/>
    <w:rsid w:val="0065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5822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290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343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3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4466">
                  <w:marLeft w:val="0"/>
                  <w:marRight w:val="24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14226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16656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94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308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255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896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8993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4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Панькины</dc:creator>
  <cp:keywords/>
  <dc:description/>
  <cp:lastModifiedBy>Пользователь</cp:lastModifiedBy>
  <cp:revision>5</cp:revision>
  <dcterms:created xsi:type="dcterms:W3CDTF">2019-01-29T08:04:00Z</dcterms:created>
  <dcterms:modified xsi:type="dcterms:W3CDTF">2019-03-13T06:59:00Z</dcterms:modified>
</cp:coreProperties>
</file>